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line="360" w:lineRule="auto" w:after="0"/>
        <w:jc w:val="left"/>
      </w:pPr>
      <w:r>
        <w:rPr>
          <w:rFonts w:ascii="Times New Roman" w:hAnsi="Times New Roman" w:cs="Times New Roman"/>
          <w:sz w:val="28"/>
          <w:szCs w:val="28"/>
          <w:b/>
        </w:rPr>
        <w:t xml:space="preserve">{{фирма}}</w:t>
      </w:r>
    </w:p>
    <w:p>
      <w:pPr>
        <w:spacing w:line="240" w:lineRule="auto" w:after="0"/>
        <w:jc w:val="left"/>
      </w:pPr>
      <w:r>
        <w:rPr>
          <w:rFonts w:ascii="Times New Roman" w:hAnsi="Times New Roman" w:cs="Times New Roman"/>
          <w:sz w:val="28"/>
          <w:szCs w:val="28"/>
        </w:rPr>
        <w:t xml:space="preserve">{{реквизиты}}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СЧЁТ № ______ от {{дата}}</w:t>
      </w:r>
    </w:p>
    <w:p>
      <w:pPr>
        <w:spacing w:line="360" w:lineRule="auto"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 юридические услуги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Плательщик: {{клиент}} ({{тип_клиента}})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Адрес: {{адрес}}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Основание: договор оказания юридических услуг; дело: {{дело}} (№ {{номер_дела}}).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600"/>
        <w:gridCol w:w="6500"/>
        <w:gridCol w:w="2200"/>
      </w:tblGrid>
      <w:tr>
        <w:tc>
          <w:tcPr>
            <w:tcW w:w="600" w:type="dxa"/>
            <w:vAlign w:val="center"/>
          </w:tcPr>
          <w:p>
            <w:pPr>
              <w:spacing w:line="240" w:lineRule="auto" w:after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  <w:b/>
              </w:rPr>
              <w:t xml:space="preserve">№</w:t>
            </w:r>
          </w:p>
        </w:tc>
        <w:tc>
          <w:tcPr>
            <w:tcW w:w="65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  <w:b/>
              </w:rPr>
              <w:t xml:space="preserve">Наименование</w:t>
            </w:r>
          </w:p>
        </w:tc>
        <w:tc>
          <w:tcPr>
            <w:tcW w:w="22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  <w:b/>
              </w:rPr>
              <w:t xml:space="preserve">Сумма, руб.</w:t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line="240" w:lineRule="auto" w:after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</w:p>
        </w:tc>
        <w:tc>
          <w:tcPr>
            <w:tcW w:w="65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услуги (гонорар по договору)</w:t>
            </w:r>
          </w:p>
        </w:tc>
        <w:tc>
          <w:tcPr>
            <w:tcW w:w="22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{{гонорар}}</w:t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line="240" w:lineRule="auto" w:after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</w:p>
        </w:tc>
        <w:tc>
          <w:tcPr>
            <w:tcW w:w="65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Возмещаемые расходы по делу</w:t>
            </w:r>
          </w:p>
        </w:tc>
        <w:tc>
          <w:tcPr>
            <w:tcW w:w="22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{{сумма_возмещаемых}}</w:t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line="240" w:lineRule="auto" w:after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</w:p>
        </w:tc>
        <w:tc>
          <w:tcPr>
            <w:tcW w:w="65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Оплачено ранее</w:t>
            </w:r>
          </w:p>
        </w:tc>
        <w:tc>
          <w:tcPr>
            <w:tcW w:w="22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− {{сумма_платежей}}</w:t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line="240" w:lineRule="auto" w:after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/>
            </w:r>
          </w:p>
        </w:tc>
        <w:tc>
          <w:tcPr>
            <w:tcW w:w="65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К ОПЛАТЕ</w:t>
            </w:r>
          </w:p>
        </w:tc>
        <w:tc>
          <w:tcPr>
            <w:tcW w:w="2200" w:type="dxa"/>
            <w:vAlign w:val="center"/>
          </w:tcPr>
          <w:p>
            <w:pPr>
              <w:spacing w:line="240" w:lineRule="auto" w:after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{{сумма_долга}}</w:t>
            </w:r>
          </w:p>
        </w:tc>
      </w:tr>
    </w:tbl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  <w:b/>
        </w:rPr>
        <w:t xml:space="preserve">Итого к оплате: {{сумма_долга}} руб. НДС не облагается.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Счёт действителен для оплаты в течение 5 (пяти) банковских дней.</w:t>
      </w:r>
    </w:p>
    <w:p>
      <w:pPr>
        <w:spacing w:line="360" w:lineRule="auto"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/>
      </w:r>
    </w:p>
    <w:p>
      <w:pPr>
        <w:spacing w:line="360" w:lineRule="auto" w:after="0"/>
        <w:jc w:val="left"/>
      </w:pPr>
      <w:r>
        <w:rPr>
          <w:rFonts w:ascii="Times New Roman" w:hAnsi="Times New Roman" w:cs="Times New Roman"/>
          <w:sz w:val="28"/>
          <w:szCs w:val="28"/>
        </w:rPr>
        <w:t xml:space="preserve">Исполнитель: ____________________ / {{юрист}} /</w:t>
      </w:r>
    </w:p>
    <w:p>
      <w:pPr>
        <w:spacing w:line="360" w:lineRule="auto" w:after="0"/>
        <w:jc w:val="left"/>
      </w:pPr>
      <w:r>
        <w:rPr>
          <w:rFonts w:ascii="Times New Roman" w:hAnsi="Times New Roman" w:cs="Times New Roman"/>
          <w:sz w:val="28"/>
          <w:szCs w:val="28"/>
        </w:rPr>
        <w:t xml:space="preserve">{{дата}}</w:t>
      </w:r>
    </w:p>
    <w:sectPr>
      <w:pgSz w:w="11906" w:h="16838"/>
      <w:pgMar w:top="1134" w:right="850" w:bottom="1134" w:left="1701" w:header="708" w:footer="708" w:gutter="0"/>
    </w:sectPr>
  </w:body>
</w:document>
</file>